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816"/>
        <w:gridCol w:w="3612"/>
        <w:gridCol w:w="802"/>
        <w:gridCol w:w="8920"/>
        <w:gridCol w:w="11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Babić Antun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Antonio Novoselac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3.h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Dijagnostika vozila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David Spajić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3.h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Mali servis na vozilu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Filip Rozić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3.h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Zamjena homokinetičkog zgloba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Franjo Grec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3.h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Zamjena seta spojke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Ivan Đurović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3.h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Zamjena kočione tekućine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Ivan Jakobovac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3.h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Zamjena turbopunjača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Kristijan Gertner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3.h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Zamjena pakni kočnica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Leon Mandić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3.h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Zamjena kočionih pločica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Petar Pelivan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3.h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Podešavanje geometrije kotača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Vilibard Pečnik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3.h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Provjera sustava kočnica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920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Babić Karlo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Antonio Faletar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3D modela, CAM programa i predmeta na CNC glodalici prema crtežu br. 4 - Poluga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Domagoj Knežević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3D modela, CAM programa i predmeta na CNC glodalici prema crtežu br. 16 - Kućište centrifugalne pumpe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Filip Mijatović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3D modela, CAM programa i predmeta na CNC glodalici prema crtežu br. 2 - Polimida donji dio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Jošua Žeželić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3D modela, CAM programa i predmeta na CNC glodalici prema crtežu br. 1 - Polimida gornji dio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Karlo Milobara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3D modela, CAM programa i predmeta na CNC glodalici prema crtežu br. 3 - Rebro nosača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Karlo Šarčević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3D modela, CAM programa i predmeta na CNC glodalici prema crtežu br. 19 - Protuuteg radilice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Mario Antolović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3D modela, CAM programa i predmeta na CNC glodalici prema crtežu br. 20 - Poklopac kartera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Marko Gale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programa i predmeta na CNC glodalici prema crtežu br.9 - Poklopac parnog motora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Mihael Babić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programa i predmeta na CNC glodalici prema crtežu br.29 -Model privjeska 3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Zoran Bobić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 xml:space="preserve">Izrada programa i predmeta na CNC glodalici prema crtežu br.6 - Ležajno postolje 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920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Barac Igor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BORNA MARTIĆ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3.j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REKONSTRUKCIJA INSTALACIJE MJERNOG PULTA U ŠKOLSKOM LABORATORIJU.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DOMAGOJ ORLOVIĆ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3.j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UGRADNJA I SPAJANJE RAZDJELNICE S AUTOMATSKIM OSIGURAČIMA.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FILIP FERINAC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3.j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ELEKTROENERGETSKOG PRIKLJUČKA OBJEKTA. UGRADNJA I SPAJANJE KPMO ORMARIĆA.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IVANO MLADIĆ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3.j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INSTALACIJA SVJETILJKE JAVNE RASVJETE NA RASVJETNOM STUPU.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KARLO ŽIVOTSKI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3.j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SKLOPA ZA PROMJENU SMJERA VRTNJE ASINKRONOG ELEKTROMOTORA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KRISTIJAN ŠKARICA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3.j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IZVOĐENJE ELEKTROINSTALACIJE PRIZEMNICE ILI STANA.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LUKA BOŽIĆ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3.j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INSTALACIJA FOTONAPONSKE ELEKTRANE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LUKA HORVAT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3.j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IZVOĐENJE GROMOBRANSKE INSTALACIJE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MARKO PETKOVIĆ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3.j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IZVOĐENJE NADŽBUKNE INSTALACIJE OBRTNIČKE RADIONICE ILI RADIONIČKE HALE.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NIKO ŽGELA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3.j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ELEKTRIČNA INSTALACIJA KUPAONICE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18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Belović Jožef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Matija Kudlek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4.c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Tiristorsko upravljanje istosmjernim motorom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Ante Marić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4.d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Kočenje asinkronog motora istosmjernom strujomJOžef Belović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Borna Vukajlović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4.d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Montaža i projekt male vjetorelektrane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Dino Bajić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4.d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Usporedba tarifnih modela u RH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Fran Bičanić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4.d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Proračun gubitaka jednofaznog transformatora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Josip Vukić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4.d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Upravljanje ASM pomoću frekvencijskog pretvarača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Viktor Cerančević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4.d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Energetske klase kućanskih aparata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18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Bionda Josip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Domagoj Ćavar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4.a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Konstrukcija i proračun hidraulički pogonjene radne platforme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Stjepan Komarčić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4.b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Konstrukcija i izrada modela pneumatske stezne naprave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Josip Geljić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4.c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Hidrauličke crpke, izvedbe, primjena, značajke i proračun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 xml:space="preserve">Mata Međugorac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4.c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Konstrukcija i izrada modela pneumatski pogonjenih zglobnih vrata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Tia Jelančić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4.c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Primjena solarnih panela u tehnološkom procesu sušenja odabranih proizvoda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18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Buzov Krešimir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Borna Knežević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4.e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Aerodromi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Emanuel Matkovski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4.e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Idejno rješenje mosta 1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Hrvoje Petričić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4.e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Idejno rješenje mosta 3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Mario Nikić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4.e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Idejno rješenje mosta 2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Mario Perkunić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4.e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Mostovi prema statičkom sustavu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Šimun Lovretić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4.e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Zemljani radovi u niskogradnji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18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Dobutović Benjamin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Ivan Josić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4.a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Obrada odvajanjem čestica s definiranom oštricom alata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Leon Kajkić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4.a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Usporedba glodanja na uspravnoj glodalici i glodanja na uspravnoj CNC glodalici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Pavao Kujundžija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4.a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Usporedba tokarenja na univerzalnoj tokarilici i tokarenja na CNC tokarilici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18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Dujmović Nikola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Luka Jurčević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4.b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Zbrinjavanje elektroničkog otpada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Andrijan Šaronja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4.d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Digitalna obrada video signala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Dino Pravdić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4.d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Kriptiranje podataka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Dino Ruškan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4.d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Kvantna računala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Dorijan Andabak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4.d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Nanotehnologija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18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Farbaš Igor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Noel Vraneš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4.b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Tesline zavojnice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Emanuel Turkalj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4.c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Upravljanje stubišnom rasvjetom pomoću LOGO!-a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Kristijan Prgić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4.c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Upravljanje pokretnom trakom pomoću LOGO!-a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Dino Bot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4.d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Projekt električne rasvjete obiteljske kuće u DIALux-u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Ivan Iživkić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4.d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Projekt električne instalacije obiteljske kuće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Ivor Rakijašić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4.d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Projekt električne rasvjete obiteljske kuće u DIALux-u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MIslav Oršolić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4.d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Arduino robot ( snalaženje kroz labirint)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18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Jančić Ivan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Dominik Vuković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4.a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Glodanje konture 1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Fran Perković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4.a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Glodanje zvijezde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Ivan Barić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4.a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Tokarenje osovinice 1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Luka Zovko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4.a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Glodanje konture 2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Martin Božić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4.c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Tokarenje konture 1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18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Knežević Igor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Antonio Becić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3.k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Izvedba zakrivljenih zidova od gips kartonskih ploča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Antonio Štilinger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3.k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Svrha i načini izvedbe instalacijskih zidova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Bernard Kovač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3.k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Vrste i načini izvedbe spuštenih stropova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Hrvoje Sabljak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3.k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Oblaganje potkrovlja gips kartonskim pločama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Matej Varga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3.k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Način i postupak izvedbe suhog estriha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18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Kordić Lidija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Luka Radovanović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4.e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Projekt organizacije građenja za obiteljsku kuću podloge 7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Petar Ferbežar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4.e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Projekt organizacije građenja za obiteljsku kuću podloge 6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Stjepan Đordić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4.e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Projekt organizacije građenja za obiteljsku kuću podloge 5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Mihael Domazet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4.f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Projekt organizacije građenja za obiteljsku kuću podloge 1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Nina Šarlija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4.f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Projekt organizacije građenja za obiteljsku kuću podloge 4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Ozana Dujić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4.f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Projekt organizacije građenja za obiteljsku kuću podloge2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Tea Knežević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4.f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Projekt organizacije građenja za obiteljsku kuću podloge 3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18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Kratofil Tibor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Jakob Bebek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4.b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Zbrinjavanje i recikliranje solarnih panela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Noa Burić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4.b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Proračun otočnog fotonaponskog sustava jednog kućanstva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Tin Vergaš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4.b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Proračun otočnog fotonaponskog sustava stambene zgrade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Ante Pejić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4.c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priručnika za vježbe iz digitalne elektronike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Borna Matić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4.c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Primjena umjetne inteligencije (AI) u robotskom vidu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Mario Turkalj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4.c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priručnika za vježbe iz robotike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Tea Bilić - Marijanović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4.c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Razvoj robotike, budućnost robotike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18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Krsnik-Vinković Zdenka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Antonio Filipović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3.j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 xml:space="preserve">Izrada  nefunkcionalne makete elektropokretača  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Antonio Kamenicki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3.j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Utvrđivanje i otklanjanje kvara klima uređaja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Antonio Marić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3.j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Senzori u sustavima ubrizgavanja , uloga, princip djelovanja, kvarovi, otklanjanje kvarova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David Butković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3.j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Ugradnja električne instalacije i elemenata za signalizaciju na traktorskoj kosilici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Dominik Hamunajec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3.j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 xml:space="preserve">Utvrđivanje i otklanjanje kvara alternatora  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Gabriel Antolović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3.j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Infotaiment sustavi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Ivan Vulin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3.j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DPF – uloga, princip djelovanja, kvarovi, otklanjanje kvarova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Mihael Matkovski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3.j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Utvrđivanje i otklanjanje kvara na sustavu rasvjete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Tomislav Balaž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3.j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Senzori u PEP sustavima , uloga, princip djelovanja, kvarovi, otklanjanje kvarova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920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Lolić Josip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Antonio Breščaković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3.h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Balansiranje kotača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Bruno Iliev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3.h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Zamjena razvodnog remena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Filip Stazić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3.h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Zamjena krajnika spone upravljača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Lana Ledić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3.h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Zamjena ulja i uljnog filtera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Emil Plažanin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3D modela, Cam programa i predmeta na CNC glodalici prema crtežu 4 s industrijske prakse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Gabriel Sladeček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3D modela, Cam programa i predmeta na CNC glodalici prema crtežu 5 s industrijske prakse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Ivan Duspara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3D modela, Cam programa i predmeta na CNC glodalici prema crtežu 6 s industrijske prakse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Marin Kraljević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3D modela, Cam programa i predmeta na CNC glodalici prema crtežu 3 s industrijske prakse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Mateo Mihaljević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3D modela, Cam programa i predmeta na CNC glodalici prema crtežu 7 s industrijske prakse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Nino Sokola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3D modela, Cam programa i predmeta na CNC glodalici prema crtežu 8 s industrijske prakse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18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Lugarić Belinda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Aman Dominik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4.a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Industrijski robot Fanuc- načini rada i izrada programa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Ana Maria Ivkić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4.a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Simulacja složenih sustava vođenja proizvodnih procesa 2- proizvodno postrojenje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Tomislav Čavlović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4.a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Simulacja složenih sustava vođenja proizvodnih procesa 3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Borna Grajski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4.b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Mjerenje u optici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Josip Buće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4.b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Industrijski robot JAKA- načini rada i izrada programa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Jukić Petar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4.b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Simulacja složenih sustava vođenja proizvodnih procesa 1- sortiranje predmeta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18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Luketić Iva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Marko Kirchbauer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3D modela, Cam programa i predmeta na CNC glodalici prema crtežu 1 s industrijske prakse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Matej Mijatović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3D modela, CAM programa i predmeta na CNC glodalici prema crtežu 2 s industrijske prakse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18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Mijaković Julijana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Josip Turudić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4.b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Konstrukcija i proračun reduktora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Mario Šuper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4.b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Konstrukcija i proračun hidrauličke dizalice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18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Ožvat Mirko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Dominik Barić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4.c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Konstrukcija gripera za robotsku ruku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Gabrijel Marčić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4.c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Konstrukcija vakuumskog hvatača za robotsku ruku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Ivan Hardi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4.c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 xml:space="preserve"> Izrada funkcionalnog motornog vozila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Ivan Koledić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4.c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Konstrukcija uređaja za praćenje položaja sunca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Matej Maslač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4.c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Proračun i konstrukcija reduktora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18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Pavošević Marijan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CINDRIĆ MIHAEL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4.d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KUĆNI ALARMNI SUSTAV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ĐURAŠEVIĆ 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4.d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PRORAČUN TRANSFORMATORA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GRGIĆ 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4.d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BATERIJE ZA ELEKTRIČNA VOZILA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GRUBEŠA NOA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4.d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GENERATORA SA AKSIJALNIM MAGNETSKIM TOKOM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JANIĆ 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4.d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VJETROGENERATORI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KUHAR 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4.d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ISPITIVANJE TRANSFORMATORA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VIDAKOVIĆ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4.d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ELEKTROMOBILNOST I PRIMARNI IZVORI ENERGIJE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18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Pavušin Ines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Jakov Tadić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4.e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Dimenzioniranje armiranobetonske grede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Franka Raguž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4.f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Tema po izboru učenika:Drvo kao nosivi element u graditeljstvu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Iva Smiljić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4.f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Proizvodnja i namjena betona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Klara Mijaković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4.f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Ispitivanje betona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Lara Mišić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4.f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Čelik u graditeljstvu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 xml:space="preserve">Marcel Lončar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4.f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Dimenzionirati slobodno poduprtu AB ploču na zadane parametre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Tamara Ivanšić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4.f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Vrste i namjena nosača u graditeljstvu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Toni Marjančević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4.f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Prednapregnuti beton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18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Petričević Antun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Ana Štreitenberger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4.f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Višestambena zgrada s tri stana po stubištu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Filip Rukavina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4.f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Škola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Ivan Čengić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4.f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Urbana vila s tri stana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Lana Ređep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4.f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Vrtić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Lukas Gale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4.f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Javna zgrada po vlastitom izboru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Mihael Bionda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4.f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Višestambena zgrada s dva stana po stubištu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Nina Požgaj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4.f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Obiteljska kuća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18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Pobi Danijel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Dorian Miletić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4.b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IoT staklenik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Marko Matošević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4.b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SCARA robota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Tin Dujmović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4.b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uređaja za praćenje razine opasnih plinova s prikazom na mobilnoj aplikaciji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18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Pokas Andreja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Bartol Brandić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4.e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Opskrba vodom; potrošnja vode i izvori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David Krizmanić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4.e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Grafički prikazi mjerenja u hidrologiji;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Laura Šalković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4.e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Hidroelektrane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Lorena Mustafić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4.e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Brane kao višenamjenski objekti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Marko Idžanović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4.e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Regulacija vodotoka i radovi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Noa Andrić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4.e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Zaštita voda od onečišćenja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Šimun Parašilovac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4.e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Zaštita od štetnog djelovanja voda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18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Savić Davor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Denis Kaurin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4.a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Proračun i konstrukcija jednostupanjskog reduktora sa kosim zupcima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Martin Lukač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4.a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Proračun i konstrukcija zupčaste crpke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Zvonimir Šuker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4.a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Proračun i konstrukcija ventilatora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Željko Živić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4.a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Proračun i konstrukcija alata za kovanje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Gabrijel Jelić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4.b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Proračun i konstrukcija jednostupanjskog reduktora sa ravnim zupcima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Marko Dikanović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4.b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Proračun i konstrukcija ventilatora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Vedran Galić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4.b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Proračun i konstrukcija dvotaktnog Otto motora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Zvonimir Vid Lasić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4.b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Proračun i konstrukcija četverotaktnog Otto motora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920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Smolčić Davor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Adrian Petrovski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Cijevne mreže (Izrada instalacije grijanja)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Ante Serezlija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Centralno grijanje na plinska goriva (Montaža kombi bojlera)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Antonio Raič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Energenti u sustvu grijanja (Montaža člankastog aluminijskog radijatora)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Branko Paulić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Podno grijanje (Postavljanje podnog grijanja)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Domagoj Petrović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Ventilacija (Montaža ventilacijskih kanala)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Fran Vrbovski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Parni sustavi grijanja (Montaža cijevnog radijatora)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Ilija Purkić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Grijača tijela (Montaža pločastog čeličnog radijatora)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Ivan Božić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Grijanje zatvorenih prostora (Montaža pločastog čeličnog radijatora)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Luka Markasović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Dijelovi sustava centralnog grijanja ( Ugradnja ekspanzijske posude)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Marin Mustapić-Jogun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3.i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Klimatizacija (Momtaža split-sustava)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920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Šepić Zdenko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BOROS MIHAEL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3.k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AUDIO POJAČALA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ČUKELJ DAMIR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3.k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ELEKTRONIČKOG SATA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GELJIĆ MATEJ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3.k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MULTI FUNKCIONALNOG ZVUČNIKA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HUBER 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3.k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SOLARNOG PUNJAČA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KOŽUL PATRIK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3.k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AKRILNE RUBNE RASVJETE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MARKUTOVIĆ MARIN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3.k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VU METRA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MENDEŠ 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3.k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ELEKTRIČNA GITARA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ŠAFARIK NIKO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3.k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KUĆNI ALARMNI SUSTAV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ŠOKČEVIĆ MIHAEL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3.k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RFID BRAVA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ŽIVKOVIĆ DOMAGOJ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3.k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IZRADA ELEKTROMOTORA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18"/>
        <w:gridCol w:w="3500"/>
        <w:gridCol w:w="800"/>
        <w:gridCol w:w="8900"/>
        <w:gridCol w:w="16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Šimunović Krunoslav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Bruno Lenđer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4.b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Primjena žiroskopa u elektrotehnici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Marko Puškarić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4.b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Sustavi automatskog upravljanja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Mihael Županić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4.b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Tiskane pločice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Ana Korica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4.c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Solarni sustavi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Borna Đukez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4.c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SCADA sustavi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Goran Karupović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4.c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Mjerni pretvornici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Toni Brkić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4.c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SOLAR TRACKER-elektronički uređaj za zakretanje solarnog panela</w:t>
            </w:r>
          </w:p>
        </w:tc>
      </w:tr>
    </w:tbl>
    <w:p w:rsidR="00EA4423" w:rsidRDefault="00EA4423" w:rsidP="00EA4423">
      <w:pPr>
        <w:spacing w:before="20" w:after="20" w:line="240" w:lineRule="auto"/>
        <w:rPr>
          <w:sz w:val="6"/>
        </w:rPr>
      </w:pPr>
    </w:p>
    <w:p w:rsidR="00EA4423" w:rsidRDefault="00EA4423" w:rsidP="00EA4423">
      <w:pPr>
        <w:spacing w:before="20" w:after="20" w:line="240" w:lineRule="auto"/>
        <w:rPr>
          <w:sz w:val="6"/>
        </w:rPr>
      </w:pPr>
      <w:r>
        <w:rPr>
          <w:sz w:val="6"/>
        </w:rPr>
        <w:br w:type="page"/>
      </w:r>
    </w:p>
    <w:tbl>
      <w:tblPr>
        <w:tblW w:w="14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20"/>
        <w:gridCol w:w="3498"/>
        <w:gridCol w:w="2"/>
        <w:gridCol w:w="800"/>
        <w:gridCol w:w="8900"/>
        <w:gridCol w:w="14"/>
      </w:tblGrid>
      <w:tr w:rsidR="00EA4423" w:rsidTr="00EA4423">
        <w:trPr>
          <w:cantSplit/>
          <w:trHeight w:val="528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400"/>
              <w:jc w:val="right"/>
              <w:rPr>
                <w:rFonts w:ascii="Candara Light" w:hAnsi="Candara Light" w:cs="Calibri"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color w:val="000000"/>
                <w:sz w:val="40"/>
                <w:szCs w:val="40"/>
              </w:rPr>
              <w:lastRenderedPageBreak/>
              <w:t>Mentor:</w:t>
            </w:r>
          </w:p>
        </w:tc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40"/>
                <w:szCs w:val="40"/>
              </w:rPr>
              <w:t>Tomić Nelica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103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Ime i prezime učenika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 Light" w:hAnsi="Candara Light" w:cs="Calibri"/>
                <w:b/>
                <w:bCs/>
                <w:color w:val="000000"/>
                <w:sz w:val="28"/>
                <w:szCs w:val="28"/>
              </w:rPr>
              <w:t>Naziv izabrane teme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  <w:sz w:val="24"/>
                <w:szCs w:val="24"/>
              </w:rPr>
            </w:pPr>
            <w:r>
              <w:rPr>
                <w:rFonts w:ascii="Candara Light" w:hAnsi="Candara Light" w:cs="Calibri"/>
                <w:color w:val="000000"/>
              </w:rP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Ana Dogančić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4.e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Stubišta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Helena Reljanović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4.e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Ravni krovovi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Mirjam Jelić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4.e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Monolitni stropovi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Valentina Lucić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4.e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Hidroizolacija građevina</w:t>
            </w:r>
          </w:p>
        </w:tc>
      </w:tr>
      <w:tr w:rsidR="00EA4423" w:rsidTr="00EA4423">
        <w:trPr>
          <w:gridBefore w:val="1"/>
          <w:gridAfter w:val="1"/>
          <w:wBefore w:w="10" w:type="dxa"/>
          <w:wAfter w:w="14" w:type="dxa"/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ind w:firstLineChars="100" w:firstLine="220"/>
              <w:jc w:val="right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Mia Cegledi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jc w:val="center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4.f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423" w:rsidRDefault="00EA4423" w:rsidP="00EA4423">
            <w:pPr>
              <w:spacing w:before="20" w:after="20" w:line="240" w:lineRule="auto"/>
              <w:rPr>
                <w:rFonts w:ascii="Candara Light" w:hAnsi="Candara Light" w:cs="Calibri"/>
                <w:color w:val="000000"/>
              </w:rPr>
            </w:pPr>
            <w:r>
              <w:rPr>
                <w:rFonts w:ascii="Candara Light" w:hAnsi="Candara Light" w:cs="Calibri"/>
                <w:color w:val="000000"/>
              </w:rPr>
              <w:t>Energetska učinkovitost u graditeljstvu</w:t>
            </w:r>
          </w:p>
        </w:tc>
      </w:tr>
    </w:tbl>
    <w:p w:rsidR="00900980" w:rsidRPr="00EA4423" w:rsidRDefault="00900980" w:rsidP="00EA4423">
      <w:pPr>
        <w:spacing w:before="20" w:after="20" w:line="240" w:lineRule="auto"/>
        <w:rPr>
          <w:sz w:val="6"/>
        </w:rPr>
      </w:pPr>
      <w:bookmarkStart w:id="0" w:name="_GoBack"/>
      <w:bookmarkEnd w:id="0"/>
    </w:p>
    <w:sectPr w:rsidR="00900980" w:rsidRPr="00EA4423" w:rsidSect="0077775E">
      <w:headerReference w:type="default" r:id="rId7"/>
      <w:footerReference w:type="default" r:id="rId8"/>
      <w:pgSz w:w="16838" w:h="11906" w:orient="landscape" w:code="9"/>
      <w:pgMar w:top="1134" w:right="964" w:bottom="113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423" w:rsidRDefault="00EA4423" w:rsidP="000F4CDA">
      <w:pPr>
        <w:spacing w:after="0" w:line="240" w:lineRule="auto"/>
      </w:pPr>
      <w:r>
        <w:separator/>
      </w:r>
    </w:p>
  </w:endnote>
  <w:endnote w:type="continuationSeparator" w:id="0">
    <w:p w:rsidR="00EA4423" w:rsidRDefault="00EA4423" w:rsidP="000F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DA" w:rsidRPr="00BE36D4" w:rsidRDefault="00070EA3" w:rsidP="00070EA3">
    <w:pPr>
      <w:pStyle w:val="Podnoje"/>
      <w:pBdr>
        <w:top w:val="single" w:sz="4" w:space="1" w:color="auto"/>
      </w:pBdr>
      <w:tabs>
        <w:tab w:val="clear" w:pos="4536"/>
        <w:tab w:val="clear" w:pos="9072"/>
        <w:tab w:val="center" w:pos="7088"/>
        <w:tab w:val="right" w:pos="15309"/>
      </w:tabs>
      <w:ind w:right="-574"/>
      <w:rPr>
        <w:rFonts w:ascii="Candara Light" w:hAnsi="Candara Light" w:cstheme="majorHAnsi"/>
        <w:sz w:val="12"/>
        <w:szCs w:val="12"/>
      </w:rPr>
    </w:pPr>
    <w:r w:rsidRPr="00070EA3">
      <w:rPr>
        <w:rFonts w:ascii="Candara Light" w:hAnsi="Candara Light" w:cstheme="majorHAnsi"/>
        <w:sz w:val="12"/>
        <w:szCs w:val="12"/>
      </w:rPr>
      <w:t>Lista@izabranih@završnih@radova</w:t>
    </w:r>
    <w:r w:rsidR="000F4CDA">
      <w:rPr>
        <w:rFonts w:ascii="Candara Light" w:hAnsi="Candara Light" w:cstheme="majorHAnsi"/>
        <w:sz w:val="12"/>
        <w:szCs w:val="12"/>
      </w:rPr>
      <w:tab/>
    </w:r>
    <w:r w:rsidR="00E76031">
      <w:rPr>
        <w:rFonts w:ascii="Candara Light" w:hAnsi="Candara Light" w:cstheme="majorHAnsi"/>
        <w:sz w:val="12"/>
        <w:szCs w:val="12"/>
      </w:rPr>
      <w:fldChar w:fldCharType="begin"/>
    </w:r>
    <w:r w:rsidR="00E76031">
      <w:rPr>
        <w:rFonts w:ascii="Candara Light" w:hAnsi="Candara Light" w:cstheme="majorHAnsi"/>
        <w:sz w:val="12"/>
        <w:szCs w:val="12"/>
      </w:rPr>
      <w:instrText xml:space="preserve"> DATE  \@ "dddd, d. MMMM yyyy."  \* MERGEFORMAT </w:instrText>
    </w:r>
    <w:r w:rsidR="00E76031">
      <w:rPr>
        <w:rFonts w:ascii="Candara Light" w:hAnsi="Candara Light" w:cstheme="majorHAnsi"/>
        <w:sz w:val="12"/>
        <w:szCs w:val="12"/>
      </w:rPr>
      <w:fldChar w:fldCharType="separate"/>
    </w:r>
    <w:r w:rsidR="00EA4423">
      <w:rPr>
        <w:rFonts w:ascii="Candara Light" w:hAnsi="Candara Light" w:cstheme="majorHAnsi"/>
        <w:noProof/>
        <w:sz w:val="12"/>
        <w:szCs w:val="12"/>
      </w:rPr>
      <w:t>ponedjeljak, 8. siječnja 2024.</w:t>
    </w:r>
    <w:r w:rsidR="00E76031">
      <w:rPr>
        <w:rFonts w:ascii="Candara Light" w:hAnsi="Candara Light" w:cstheme="majorHAnsi"/>
        <w:sz w:val="12"/>
        <w:szCs w:val="12"/>
      </w:rPr>
      <w:fldChar w:fldCharType="end"/>
    </w:r>
    <w:r w:rsidR="00E76031">
      <w:rPr>
        <w:rFonts w:ascii="Candara Light" w:hAnsi="Candara Light" w:cstheme="majorHAnsi"/>
        <w:sz w:val="12"/>
        <w:szCs w:val="12"/>
      </w:rPr>
      <w:t xml:space="preserve"> - </w:t>
    </w:r>
    <w:r w:rsidR="00E76031">
      <w:rPr>
        <w:rFonts w:ascii="Candara Light" w:hAnsi="Candara Light" w:cstheme="majorHAnsi"/>
        <w:sz w:val="12"/>
        <w:szCs w:val="12"/>
      </w:rPr>
      <w:fldChar w:fldCharType="begin"/>
    </w:r>
    <w:r w:rsidR="00E76031">
      <w:rPr>
        <w:rFonts w:ascii="Candara Light" w:hAnsi="Candara Light" w:cstheme="majorHAnsi"/>
        <w:sz w:val="12"/>
        <w:szCs w:val="12"/>
      </w:rPr>
      <w:instrText xml:space="preserve"> TIME  \@ "HH:mm:ss"  \* MERGEFORMAT </w:instrText>
    </w:r>
    <w:r w:rsidR="00E76031">
      <w:rPr>
        <w:rFonts w:ascii="Candara Light" w:hAnsi="Candara Light" w:cstheme="majorHAnsi"/>
        <w:sz w:val="12"/>
        <w:szCs w:val="12"/>
      </w:rPr>
      <w:fldChar w:fldCharType="separate"/>
    </w:r>
    <w:r w:rsidR="00EA4423">
      <w:rPr>
        <w:rFonts w:ascii="Candara Light" w:hAnsi="Candara Light" w:cstheme="majorHAnsi"/>
        <w:noProof/>
        <w:sz w:val="12"/>
        <w:szCs w:val="12"/>
      </w:rPr>
      <w:t>10:06:28</w:t>
    </w:r>
    <w:r w:rsidR="00E76031">
      <w:rPr>
        <w:rFonts w:ascii="Candara Light" w:hAnsi="Candara Light" w:cstheme="majorHAnsi"/>
        <w:sz w:val="12"/>
        <w:szCs w:val="12"/>
      </w:rPr>
      <w:fldChar w:fldCharType="end"/>
    </w:r>
    <w:r w:rsidR="00395746">
      <w:rPr>
        <w:rFonts w:ascii="Candara Light" w:hAnsi="Candara Light" w:cstheme="majorHAnsi"/>
        <w:sz w:val="12"/>
        <w:szCs w:val="12"/>
      </w:rPr>
      <w:tab/>
    </w:r>
    <w:r w:rsidR="000F4CDA" w:rsidRPr="00BE36D4">
      <w:rPr>
        <w:rFonts w:ascii="Candara Light" w:hAnsi="Candara Light" w:cstheme="majorHAnsi"/>
        <w:sz w:val="12"/>
        <w:szCs w:val="12"/>
      </w:rPr>
      <w:t>PD@</w:t>
    </w:r>
    <w:r w:rsidR="000F4CDA">
      <w:rPr>
        <w:rFonts w:ascii="Candara Light" w:hAnsi="Candara Light" w:cstheme="majorHAnsi"/>
        <w:sz w:val="12"/>
        <w:szCs w:val="12"/>
      </w:rPr>
      <w:t>PO</w:t>
    </w:r>
    <w:r w:rsidR="00892B5F">
      <w:rPr>
        <w:rFonts w:ascii="Candara Light" w:hAnsi="Candara Light" w:cstheme="majorHAnsi"/>
        <w:sz w:val="12"/>
        <w:szCs w:val="12"/>
      </w:rPr>
      <w:t>IZZR</w:t>
    </w:r>
  </w:p>
  <w:p w:rsidR="000F4CDA" w:rsidRDefault="000F4C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423" w:rsidRDefault="00EA4423" w:rsidP="000F4CDA">
      <w:pPr>
        <w:spacing w:after="0" w:line="240" w:lineRule="auto"/>
      </w:pPr>
      <w:r>
        <w:separator/>
      </w:r>
    </w:p>
  </w:footnote>
  <w:footnote w:type="continuationSeparator" w:id="0">
    <w:p w:rsidR="00EA4423" w:rsidRDefault="00EA4423" w:rsidP="000F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DA" w:rsidRPr="00BE36D4" w:rsidRDefault="005D0A27" w:rsidP="000F4CDA">
    <w:pPr>
      <w:pStyle w:val="Zaglavlje"/>
      <w:pBdr>
        <w:bottom w:val="single" w:sz="4" w:space="1" w:color="auto"/>
      </w:pBdr>
      <w:tabs>
        <w:tab w:val="clear" w:pos="4536"/>
        <w:tab w:val="clear" w:pos="9072"/>
        <w:tab w:val="right" w:pos="14884"/>
      </w:tabs>
      <w:ind w:right="-574"/>
      <w:rPr>
        <w:rFonts w:ascii="Candara Light" w:hAnsi="Candara Light" w:cstheme="majorHAnsi"/>
        <w:sz w:val="16"/>
        <w:szCs w:val="16"/>
      </w:rPr>
    </w:pPr>
    <w:r w:rsidRPr="003D5E3E">
      <w:rPr>
        <w:rFonts w:ascii="Candara Light" w:hAnsi="Candara Light"/>
        <w:noProof/>
        <w:sz w:val="8"/>
        <w:szCs w:val="8"/>
      </w:rPr>
      <w:drawing>
        <wp:anchor distT="0" distB="0" distL="114300" distR="114300" simplePos="0" relativeHeight="251657216" behindDoc="1" locked="0" layoutInCell="1" allowOverlap="1" wp14:anchorId="78339315" wp14:editId="657C17A3">
          <wp:simplePos x="0" y="0"/>
          <wp:positionH relativeFrom="leftMargin">
            <wp:posOffset>9911715</wp:posOffset>
          </wp:positionH>
          <wp:positionV relativeFrom="topMargin">
            <wp:posOffset>518160</wp:posOffset>
          </wp:positionV>
          <wp:extent cx="388800" cy="648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0A27">
      <w:rPr>
        <w:rFonts w:ascii="Candara Light" w:hAnsi="Candara Light"/>
        <w:b/>
        <w:bCs/>
        <w:sz w:val="20"/>
        <w:szCs w:val="20"/>
      </w:rPr>
      <w:t>Popis izabranih završnih radova</w:t>
    </w:r>
    <w:r w:rsidR="00EA4423">
      <w:rPr>
        <w:rFonts w:ascii="Candara Light" w:hAnsi="Candara Light" w:cstheme="majorHAnsi"/>
        <w:noProof/>
        <w:sz w:val="16"/>
        <w:szCs w:val="16"/>
      </w:rPr>
      <w:pict w14:anchorId="42C31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7877" o:spid="_x0000_s2049" type="#_x0000_t75" style="position:absolute;margin-left:0;margin-top:0;width:372.6pt;height:362.45pt;z-index:-251658240;mso-position-horizontal:center;mso-position-horizontal-relative:margin;mso-position-vertical:center;mso-position-vertical-relative:margin" o:allowincell="f">
          <v:imagedata r:id="rId2" o:title="logotip škole BW" gain="19661f" blacklevel="22938f"/>
          <w10:wrap anchorx="margin" anchory="margin"/>
        </v:shape>
      </w:pict>
    </w:r>
    <w:r w:rsidR="000F4CDA">
      <w:rPr>
        <w:rFonts w:ascii="Candara Light" w:hAnsi="Candara Light" w:cstheme="majorHAnsi"/>
        <w:sz w:val="16"/>
        <w:szCs w:val="16"/>
      </w:rPr>
      <w:tab/>
    </w:r>
    <w:r w:rsidRPr="00BE36D4">
      <w:rPr>
        <w:rFonts w:ascii="Candara Light" w:hAnsi="Candara Light" w:cstheme="majorHAnsi"/>
        <w:sz w:val="16"/>
        <w:szCs w:val="16"/>
      </w:rPr>
      <w:t xml:space="preserve"> </w:t>
    </w:r>
    <w:r w:rsidR="000F4CDA" w:rsidRPr="00BE36D4">
      <w:rPr>
        <w:rFonts w:ascii="Candara Light" w:hAnsi="Candara Light" w:cstheme="majorHAnsi"/>
        <w:sz w:val="16"/>
        <w:szCs w:val="16"/>
      </w:rPr>
      <w:t>Digitalizirani dokument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23"/>
    <w:rsid w:val="000205AE"/>
    <w:rsid w:val="00031905"/>
    <w:rsid w:val="00054181"/>
    <w:rsid w:val="00070EA3"/>
    <w:rsid w:val="000A7ADA"/>
    <w:rsid w:val="000B01F9"/>
    <w:rsid w:val="000E116E"/>
    <w:rsid w:val="000F4CDA"/>
    <w:rsid w:val="001021FC"/>
    <w:rsid w:val="00155F56"/>
    <w:rsid w:val="001B398B"/>
    <w:rsid w:val="001F37D1"/>
    <w:rsid w:val="00296BEA"/>
    <w:rsid w:val="002C56D9"/>
    <w:rsid w:val="002C64B7"/>
    <w:rsid w:val="002E1E9C"/>
    <w:rsid w:val="002E78B3"/>
    <w:rsid w:val="00337029"/>
    <w:rsid w:val="00395746"/>
    <w:rsid w:val="003B4351"/>
    <w:rsid w:val="004C62DA"/>
    <w:rsid w:val="00534A51"/>
    <w:rsid w:val="005D0A27"/>
    <w:rsid w:val="006120F6"/>
    <w:rsid w:val="0063590E"/>
    <w:rsid w:val="0067544B"/>
    <w:rsid w:val="006D41E0"/>
    <w:rsid w:val="006E06A7"/>
    <w:rsid w:val="00727E7C"/>
    <w:rsid w:val="00740FBA"/>
    <w:rsid w:val="0077775E"/>
    <w:rsid w:val="007B5894"/>
    <w:rsid w:val="00822950"/>
    <w:rsid w:val="0084486F"/>
    <w:rsid w:val="008521C0"/>
    <w:rsid w:val="00881578"/>
    <w:rsid w:val="00892B5F"/>
    <w:rsid w:val="00900980"/>
    <w:rsid w:val="00954048"/>
    <w:rsid w:val="00976C42"/>
    <w:rsid w:val="009923A0"/>
    <w:rsid w:val="009E5359"/>
    <w:rsid w:val="00A3422A"/>
    <w:rsid w:val="00A517F2"/>
    <w:rsid w:val="00A61E3A"/>
    <w:rsid w:val="00A97BF0"/>
    <w:rsid w:val="00AF626F"/>
    <w:rsid w:val="00B60069"/>
    <w:rsid w:val="00B74398"/>
    <w:rsid w:val="00B97AF0"/>
    <w:rsid w:val="00BB101B"/>
    <w:rsid w:val="00BB2156"/>
    <w:rsid w:val="00BB4F98"/>
    <w:rsid w:val="00C77515"/>
    <w:rsid w:val="00CA3DAF"/>
    <w:rsid w:val="00D035F9"/>
    <w:rsid w:val="00D140CA"/>
    <w:rsid w:val="00D41E37"/>
    <w:rsid w:val="00D53410"/>
    <w:rsid w:val="00D613B3"/>
    <w:rsid w:val="00D662E7"/>
    <w:rsid w:val="00D8472E"/>
    <w:rsid w:val="00DC28E3"/>
    <w:rsid w:val="00E76031"/>
    <w:rsid w:val="00EA4423"/>
    <w:rsid w:val="00EA66F1"/>
    <w:rsid w:val="00F8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6DB289"/>
  <w15:chartTrackingRefBased/>
  <w15:docId w15:val="{BED6C537-AEF7-4B50-9F81-67299C0D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5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CDA"/>
  </w:style>
  <w:style w:type="paragraph" w:styleId="Podnoje">
    <w:name w:val="footer"/>
    <w:basedOn w:val="Normal"/>
    <w:link w:val="PodnojeChar"/>
    <w:uiPriority w:val="99"/>
    <w:unhideWhenUsed/>
    <w:rsid w:val="000F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Zadu&#382;enja\Maturanti\Lista@izabranih@zavr&#353;nih@radov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933E-FF98-4C6B-913A-04FCDC16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Lista@izabranih@završnih@radova.dotx</Template>
  <TotalTime>0</TotalTime>
  <Pages>29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Zlatko Ruščić</cp:lastModifiedBy>
  <cp:revision>1</cp:revision>
  <dcterms:created xsi:type="dcterms:W3CDTF">2024-01-08T09:06:00Z</dcterms:created>
  <dcterms:modified xsi:type="dcterms:W3CDTF">2024-01-08T09:06:00Z</dcterms:modified>
</cp:coreProperties>
</file>